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423A91" w:rsidR="0022044C" w:rsidRDefault="00000000">
      <w:r>
        <w:t xml:space="preserve">Hello! I’m Justin (he/him), and I’m a </w:t>
      </w:r>
      <w:proofErr w:type="gramStart"/>
      <w:r>
        <w:t>first-year</w:t>
      </w:r>
      <w:proofErr w:type="gramEnd"/>
      <w:r>
        <w:t xml:space="preserve"> at uOttawa running to be your Ontario Regional Director (ORD).</w:t>
      </w:r>
    </w:p>
    <w:p w14:paraId="00000002" w14:textId="77777777" w:rsidR="0022044C" w:rsidRDefault="0022044C"/>
    <w:p w14:paraId="00000003" w14:textId="77777777" w:rsidR="0022044C" w:rsidRDefault="00000000">
      <w:r>
        <w:t>The inspiration for the role came after receiving the warmest welcome and encouragement from the CFMS community at Vancouver’s Canadian Medical Student Conference. Meeting dedicated medical leaders from across Canada was a privilege, opening my eyes to the plethora of opportunities available to students that should be promoted and leveraged.</w:t>
      </w:r>
    </w:p>
    <w:p w14:paraId="00000004" w14:textId="77777777" w:rsidR="0022044C" w:rsidRDefault="0022044C"/>
    <w:p w14:paraId="00000005" w14:textId="77777777" w:rsidR="0022044C" w:rsidRDefault="00000000">
      <w:r>
        <w:t>My previous experience involved attending the Ontario Medical Students Association (OMSA) Day of Action and Reimagining Medical Education Conference, as well as the CFMS conference in Vancouver. The immersive workshops, engaging speakers, and friendly personalities at these events allowed me to cultivate my passion for the role and recognize the challenges facing Ontario’s medical students. I also served as an OMSA Governance Committee Member, where I helped develop the new Strategic &amp; Financial Plan, as well as an OMSA Sponsorships Committee Member, where I contributed to the Sponsorship Package. Furthermore, I was involved in my undergraduate institution’s student union, administering surveys to gather feedback and highlight key service recommendations to better address students’ needs.</w:t>
      </w:r>
    </w:p>
    <w:p w14:paraId="00000006" w14:textId="77777777" w:rsidR="0022044C" w:rsidRDefault="0022044C"/>
    <w:p w14:paraId="00000007" w14:textId="77777777" w:rsidR="0022044C" w:rsidRDefault="00000000">
      <w:r>
        <w:t>I firmly believe these experiences position me as a proficient ORD where I will prioritize:</w:t>
      </w:r>
    </w:p>
    <w:p w14:paraId="00000008" w14:textId="77777777" w:rsidR="0022044C" w:rsidRDefault="00000000">
      <w:pPr>
        <w:numPr>
          <w:ilvl w:val="0"/>
          <w:numId w:val="1"/>
        </w:numPr>
      </w:pPr>
      <w:r>
        <w:t>Considering and actively seeking out diverse, inclusive student input</w:t>
      </w:r>
    </w:p>
    <w:p w14:paraId="00000009" w14:textId="77777777" w:rsidR="0022044C" w:rsidRDefault="00000000">
      <w:pPr>
        <w:numPr>
          <w:ilvl w:val="0"/>
          <w:numId w:val="1"/>
        </w:numPr>
      </w:pPr>
      <w:r>
        <w:t>Implementing and spearheading tangible initiatives via CFMS and OMSA collaboration</w:t>
      </w:r>
    </w:p>
    <w:p w14:paraId="0000000A" w14:textId="54633056" w:rsidR="0022044C" w:rsidRDefault="00000000">
      <w:pPr>
        <w:numPr>
          <w:ilvl w:val="0"/>
          <w:numId w:val="1"/>
        </w:numPr>
      </w:pPr>
      <w:r>
        <w:t>Promoting and communicating the mission of CFMS towards the Canadian medical student population</w:t>
      </w:r>
    </w:p>
    <w:p w14:paraId="0000000B" w14:textId="77777777" w:rsidR="0022044C" w:rsidRDefault="0022044C"/>
    <w:p w14:paraId="0000000C" w14:textId="4D446854" w:rsidR="0022044C" w:rsidRDefault="00000000">
      <w:r>
        <w:t>If elected, I wholeheartedly commit to represent the voices and perspectives of Ontario’s medical students with the CFMS.</w:t>
      </w:r>
    </w:p>
    <w:sectPr w:rsidR="002204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75E35"/>
    <w:multiLevelType w:val="multilevel"/>
    <w:tmpl w:val="A8265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012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4C"/>
    <w:rsid w:val="0022044C"/>
    <w:rsid w:val="007D03D5"/>
    <w:rsid w:val="008E49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02CA66"/>
  <w15:docId w15:val="{2746BDF3-6A6D-CC4B-9BBD-5991781A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Phung</cp:lastModifiedBy>
  <cp:revision>2</cp:revision>
  <dcterms:created xsi:type="dcterms:W3CDTF">2024-05-05T22:58:00Z</dcterms:created>
  <dcterms:modified xsi:type="dcterms:W3CDTF">2024-05-05T23:10:00Z</dcterms:modified>
</cp:coreProperties>
</file>